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FE" w:rsidRDefault="00B46DFE" w:rsidP="00B46DFE">
      <w:pPr>
        <w:suppressAutoHyphens w:val="0"/>
        <w:autoSpaceDN/>
        <w:spacing w:after="240" w:line="240" w:lineRule="auto"/>
        <w:jc w:val="both"/>
        <w:textAlignment w:val="auto"/>
        <w:outlineLvl w:val="0"/>
        <w:rPr>
          <w:rFonts w:ascii="Muli" w:hAnsi="Muli"/>
          <w:b/>
          <w:color w:val="104F75"/>
          <w:sz w:val="36"/>
        </w:rPr>
      </w:pPr>
      <w:bookmarkStart w:id="0" w:name="_GoBack"/>
      <w:bookmarkEnd w:id="0"/>
    </w:p>
    <w:p w:rsidR="00625B9D" w:rsidRDefault="00625B9D" w:rsidP="00B46DFE">
      <w:pPr>
        <w:suppressAutoHyphens w:val="0"/>
        <w:autoSpaceDN/>
        <w:spacing w:after="240" w:line="240" w:lineRule="auto"/>
        <w:jc w:val="both"/>
        <w:textAlignment w:val="auto"/>
        <w:outlineLvl w:val="0"/>
        <w:rPr>
          <w:rFonts w:ascii="Muli" w:hAnsi="Muli"/>
          <w:b/>
          <w:color w:val="104F75"/>
          <w:sz w:val="36"/>
        </w:rPr>
      </w:pPr>
      <w:r>
        <w:rPr>
          <w:rFonts w:ascii="Muli" w:hAnsi="Muli"/>
          <w:b/>
          <w:color w:val="104F75"/>
          <w:sz w:val="36"/>
        </w:rPr>
        <w:t>Privacy Notice – Parent Data</w:t>
      </w:r>
    </w:p>
    <w:p w:rsidR="00446460" w:rsidRPr="003F495A" w:rsidRDefault="00446460" w:rsidP="00B46DFE">
      <w:pPr>
        <w:suppressAutoHyphens w:val="0"/>
        <w:autoSpaceDN/>
        <w:spacing w:after="240" w:line="240" w:lineRule="auto"/>
        <w:jc w:val="both"/>
        <w:textAlignment w:val="auto"/>
        <w:outlineLvl w:val="0"/>
        <w:rPr>
          <w:rFonts w:ascii="Muli" w:hAnsi="Muli"/>
          <w:b/>
          <w:color w:val="104F75"/>
          <w:sz w:val="36"/>
        </w:rPr>
      </w:pPr>
      <w:r w:rsidRPr="003F495A">
        <w:rPr>
          <w:rFonts w:ascii="Muli" w:hAnsi="Muli"/>
          <w:b/>
          <w:color w:val="104F75"/>
          <w:sz w:val="36"/>
        </w:rPr>
        <w:t>General Data Protection Regulations (GDPR) 2016</w:t>
      </w:r>
    </w:p>
    <w:p w:rsidR="00D6143B" w:rsidRDefault="00446460" w:rsidP="00B46DFE">
      <w:pPr>
        <w:suppressAutoHyphens w:val="0"/>
        <w:autoSpaceDN/>
        <w:spacing w:line="240" w:lineRule="auto"/>
        <w:jc w:val="both"/>
        <w:textAlignment w:val="auto"/>
        <w:rPr>
          <w:rFonts w:ascii="Muli" w:hAnsi="Muli"/>
        </w:rPr>
      </w:pPr>
      <w:r w:rsidRPr="003F495A">
        <w:rPr>
          <w:rFonts w:ascii="Muli" w:hAnsi="Muli"/>
        </w:rPr>
        <w:t xml:space="preserve">The Westcountry Schools Trust (WeST) </w:t>
      </w:r>
      <w:r w:rsidR="00E35118">
        <w:rPr>
          <w:rFonts w:ascii="Muli" w:hAnsi="Muli"/>
        </w:rPr>
        <w:t>is t</w:t>
      </w:r>
      <w:r w:rsidRPr="003F495A">
        <w:rPr>
          <w:rFonts w:ascii="Muli" w:hAnsi="Muli"/>
        </w:rPr>
        <w:t>he Data Controller for the purposes of the GDPR regulations.</w:t>
      </w:r>
    </w:p>
    <w:p w:rsidR="00D6143B" w:rsidRDefault="00D6143B" w:rsidP="00B46DFE">
      <w:pPr>
        <w:suppressAutoHyphens w:val="0"/>
        <w:autoSpaceDN/>
        <w:spacing w:line="240" w:lineRule="auto"/>
        <w:jc w:val="both"/>
        <w:textAlignment w:val="auto"/>
        <w:rPr>
          <w:rFonts w:ascii="Muli" w:hAnsi="Muli"/>
        </w:rPr>
      </w:pPr>
      <w:r>
        <w:rPr>
          <w:rFonts w:ascii="Muli" w:hAnsi="Muli"/>
        </w:rPr>
        <w:t>The term ‘parent’ is used here as defined in section 576 of the Education Act 1996.</w:t>
      </w:r>
    </w:p>
    <w:p w:rsidR="00446460" w:rsidRDefault="00D6143B" w:rsidP="00B46DFE">
      <w:pPr>
        <w:pStyle w:val="ListParagraph"/>
        <w:numPr>
          <w:ilvl w:val="0"/>
          <w:numId w:val="12"/>
        </w:numPr>
        <w:suppressAutoHyphens w:val="0"/>
        <w:autoSpaceDN/>
        <w:spacing w:after="0" w:line="240" w:lineRule="auto"/>
        <w:jc w:val="both"/>
        <w:textAlignment w:val="auto"/>
        <w:rPr>
          <w:rFonts w:ascii="Muli" w:hAnsi="Muli"/>
        </w:rPr>
      </w:pPr>
      <w:r>
        <w:rPr>
          <w:rFonts w:ascii="Muli" w:hAnsi="Muli"/>
        </w:rPr>
        <w:t>A parent of a pupil</w:t>
      </w:r>
    </w:p>
    <w:p w:rsidR="00D6143B" w:rsidRDefault="00D6143B" w:rsidP="00B46DFE">
      <w:pPr>
        <w:pStyle w:val="ListParagraph"/>
        <w:numPr>
          <w:ilvl w:val="0"/>
          <w:numId w:val="12"/>
        </w:numPr>
        <w:suppressAutoHyphens w:val="0"/>
        <w:autoSpaceDN/>
        <w:spacing w:after="0" w:line="240" w:lineRule="auto"/>
        <w:jc w:val="both"/>
        <w:textAlignment w:val="auto"/>
        <w:rPr>
          <w:rFonts w:ascii="Muli" w:hAnsi="Muli"/>
        </w:rPr>
      </w:pPr>
      <w:r>
        <w:rPr>
          <w:rFonts w:ascii="Muli" w:hAnsi="Muli"/>
        </w:rPr>
        <w:t>Any person who is not a parent of a pupil but who has parental responsibility for the pupil</w:t>
      </w:r>
    </w:p>
    <w:p w:rsidR="00D6143B" w:rsidRPr="00D6143B" w:rsidRDefault="00D6143B" w:rsidP="00B46DFE">
      <w:pPr>
        <w:pStyle w:val="ListParagraph"/>
        <w:numPr>
          <w:ilvl w:val="0"/>
          <w:numId w:val="12"/>
        </w:numPr>
        <w:suppressAutoHyphens w:val="0"/>
        <w:autoSpaceDN/>
        <w:spacing w:after="0" w:line="240" w:lineRule="auto"/>
        <w:jc w:val="both"/>
        <w:textAlignment w:val="auto"/>
        <w:rPr>
          <w:rFonts w:ascii="Muli" w:hAnsi="Muli"/>
        </w:rPr>
      </w:pPr>
      <w:r>
        <w:rPr>
          <w:rFonts w:ascii="Muli" w:hAnsi="Muli"/>
        </w:rPr>
        <w:t>Any person who has care of a pupil</w:t>
      </w:r>
    </w:p>
    <w:p w:rsidR="00446460" w:rsidRPr="003F495A" w:rsidRDefault="00446460" w:rsidP="00B46DFE">
      <w:pPr>
        <w:keepNext/>
        <w:suppressAutoHyphens w:val="0"/>
        <w:autoSpaceDN/>
        <w:spacing w:before="240" w:after="240" w:line="240" w:lineRule="auto"/>
        <w:jc w:val="both"/>
        <w:textAlignment w:val="auto"/>
        <w:outlineLvl w:val="1"/>
        <w:rPr>
          <w:rFonts w:ascii="Muli" w:hAnsi="Muli" w:cs="Arial"/>
          <w:lang w:val="en"/>
        </w:rPr>
      </w:pPr>
      <w:r w:rsidRPr="003F495A">
        <w:rPr>
          <w:rFonts w:ascii="Muli" w:hAnsi="Muli" w:cs="Arial"/>
          <w:lang w:val="en"/>
        </w:rPr>
        <w:t xml:space="preserve">Personal data is held by </w:t>
      </w:r>
      <w:r w:rsidR="00625B9D">
        <w:rPr>
          <w:rFonts w:ascii="Muli" w:hAnsi="Muli" w:cs="Arial"/>
          <w:lang w:val="en"/>
        </w:rPr>
        <w:t>Dunstone Primary School, Oreston Community Academy, Stowford School, Wembury Primary School, Woodlands Park School, Yealmpton Pr</w:t>
      </w:r>
      <w:r w:rsidR="00625B9D">
        <w:rPr>
          <w:rFonts w:ascii="Muli" w:hAnsi="Muli" w:cs="Arial"/>
          <w:lang w:val="en"/>
        </w:rPr>
        <w:t>i</w:t>
      </w:r>
      <w:r w:rsidR="00625B9D">
        <w:rPr>
          <w:rFonts w:ascii="Muli" w:hAnsi="Muli" w:cs="Arial"/>
          <w:lang w:val="en"/>
        </w:rPr>
        <w:t xml:space="preserve">mary School, Holbeton Primary School, Sherford Vale School, Callington Community College, Coombe Dean School, Hele’s School, Ivybridge Community College and Plymstock School </w:t>
      </w:r>
      <w:r w:rsidRPr="003F495A">
        <w:rPr>
          <w:rFonts w:ascii="Muli" w:hAnsi="Muli" w:cs="Arial"/>
          <w:lang w:val="en"/>
        </w:rPr>
        <w:t xml:space="preserve">about parents of all pupils on roll. </w:t>
      </w:r>
      <w:r w:rsidR="00625B9D">
        <w:rPr>
          <w:rFonts w:ascii="Muli" w:hAnsi="Muli" w:cs="Arial"/>
          <w:lang w:val="en"/>
        </w:rPr>
        <w:t xml:space="preserve">These schools are all members of </w:t>
      </w:r>
      <w:r w:rsidRPr="003F495A">
        <w:rPr>
          <w:rFonts w:ascii="Muli" w:hAnsi="Muli" w:cs="Arial"/>
          <w:lang w:val="en"/>
        </w:rPr>
        <w:t>the Westcountry Schools Trust</w:t>
      </w:r>
      <w:r w:rsidR="00625B9D">
        <w:rPr>
          <w:rFonts w:ascii="Muli" w:hAnsi="Muli" w:cs="Arial"/>
          <w:lang w:val="en"/>
        </w:rPr>
        <w:t xml:space="preserve"> (WeST)</w:t>
      </w:r>
      <w:r w:rsidRPr="003F495A">
        <w:rPr>
          <w:rFonts w:ascii="Muli" w:hAnsi="Muli" w:cs="Arial"/>
          <w:lang w:val="en"/>
        </w:rPr>
        <w:t xml:space="preserve">. Parent data assists in the smooth running of the school and is used to support pupil’s </w:t>
      </w:r>
      <w:r w:rsidR="00625B9D">
        <w:rPr>
          <w:rFonts w:ascii="Muli" w:hAnsi="Muli" w:cs="Arial"/>
          <w:lang w:val="en"/>
        </w:rPr>
        <w:t xml:space="preserve">wellbeing and </w:t>
      </w:r>
      <w:r w:rsidRPr="003F495A">
        <w:rPr>
          <w:rFonts w:ascii="Muli" w:hAnsi="Muli" w:cs="Arial"/>
          <w:lang w:val="en"/>
        </w:rPr>
        <w:t xml:space="preserve">learning.   </w:t>
      </w:r>
    </w:p>
    <w:p w:rsidR="000728F6" w:rsidRPr="00983DE8" w:rsidRDefault="009B1909" w:rsidP="00B46DFE">
      <w:pPr>
        <w:pStyle w:val="Heading2"/>
        <w:jc w:val="both"/>
        <w:rPr>
          <w:rFonts w:ascii="Muli" w:hAnsi="Muli"/>
          <w:sz w:val="28"/>
          <w:szCs w:val="28"/>
        </w:rPr>
      </w:pPr>
      <w:r w:rsidRPr="00983DE8">
        <w:rPr>
          <w:rFonts w:ascii="Muli" w:hAnsi="Muli"/>
          <w:sz w:val="28"/>
          <w:szCs w:val="28"/>
        </w:rPr>
        <w:t>The categories of p</w:t>
      </w:r>
      <w:r w:rsidR="005A7766" w:rsidRPr="00983DE8">
        <w:rPr>
          <w:rFonts w:ascii="Muli" w:hAnsi="Muli"/>
          <w:sz w:val="28"/>
          <w:szCs w:val="28"/>
        </w:rPr>
        <w:t xml:space="preserve">arent </w:t>
      </w:r>
      <w:r w:rsidRPr="00983DE8">
        <w:rPr>
          <w:rFonts w:ascii="Muli" w:hAnsi="Muli"/>
          <w:sz w:val="28"/>
          <w:szCs w:val="28"/>
        </w:rPr>
        <w:t>information that we collect, hold and share include:</w:t>
      </w:r>
    </w:p>
    <w:p w:rsidR="000728F6" w:rsidRPr="003F495A" w:rsidRDefault="009B1909" w:rsidP="00B46DFE">
      <w:pPr>
        <w:pStyle w:val="ListParagraph"/>
        <w:numPr>
          <w:ilvl w:val="0"/>
          <w:numId w:val="8"/>
        </w:numPr>
        <w:spacing w:after="0" w:line="240" w:lineRule="auto"/>
        <w:jc w:val="both"/>
        <w:rPr>
          <w:rFonts w:ascii="Muli" w:hAnsi="Muli"/>
        </w:rPr>
      </w:pPr>
      <w:r w:rsidRPr="003F495A">
        <w:rPr>
          <w:rFonts w:ascii="Muli" w:hAnsi="Muli"/>
        </w:rPr>
        <w:t>Personal information (such as name</w:t>
      </w:r>
      <w:r w:rsidR="005A7766">
        <w:rPr>
          <w:rFonts w:ascii="Muli" w:hAnsi="Muli"/>
        </w:rPr>
        <w:t xml:space="preserve">, gender </w:t>
      </w:r>
      <w:r w:rsidRPr="003F495A">
        <w:rPr>
          <w:rFonts w:ascii="Muli" w:hAnsi="Muli"/>
        </w:rPr>
        <w:t>and address)</w:t>
      </w:r>
    </w:p>
    <w:p w:rsidR="000728F6" w:rsidRPr="003F495A" w:rsidRDefault="009B1909" w:rsidP="00B46DFE">
      <w:pPr>
        <w:pStyle w:val="ListParagraph"/>
        <w:numPr>
          <w:ilvl w:val="0"/>
          <w:numId w:val="8"/>
        </w:numPr>
        <w:spacing w:after="0" w:line="240" w:lineRule="auto"/>
        <w:jc w:val="both"/>
        <w:rPr>
          <w:rFonts w:ascii="Muli" w:hAnsi="Muli"/>
        </w:rPr>
      </w:pPr>
      <w:r w:rsidRPr="003F495A">
        <w:rPr>
          <w:rFonts w:ascii="Muli" w:hAnsi="Muli"/>
        </w:rPr>
        <w:t>Contact details (such as e-mail address, telephone number or place o</w:t>
      </w:r>
      <w:r w:rsidR="00657DF8" w:rsidRPr="003F495A">
        <w:rPr>
          <w:rFonts w:ascii="Muli" w:hAnsi="Muli"/>
        </w:rPr>
        <w:t>f</w:t>
      </w:r>
      <w:r w:rsidRPr="003F495A">
        <w:rPr>
          <w:rFonts w:ascii="Muli" w:hAnsi="Muli"/>
        </w:rPr>
        <w:t xml:space="preserve"> work)</w:t>
      </w:r>
    </w:p>
    <w:p w:rsidR="000728F6" w:rsidRPr="00983DE8" w:rsidRDefault="009B1909" w:rsidP="00B46DFE">
      <w:pPr>
        <w:pStyle w:val="Heading2"/>
        <w:jc w:val="both"/>
        <w:rPr>
          <w:rFonts w:ascii="Muli" w:hAnsi="Muli"/>
          <w:sz w:val="28"/>
          <w:szCs w:val="28"/>
        </w:rPr>
      </w:pPr>
      <w:r w:rsidRPr="00983DE8">
        <w:rPr>
          <w:rFonts w:ascii="Muli" w:hAnsi="Muli"/>
          <w:sz w:val="28"/>
          <w:szCs w:val="28"/>
        </w:rPr>
        <w:t>Why we collect and use this information</w:t>
      </w:r>
    </w:p>
    <w:p w:rsidR="000728F6" w:rsidRPr="003F495A" w:rsidRDefault="009B1909" w:rsidP="00B46DFE">
      <w:pPr>
        <w:widowControl w:val="0"/>
        <w:overflowPunct w:val="0"/>
        <w:autoSpaceDE w:val="0"/>
        <w:spacing w:after="0" w:line="240" w:lineRule="auto"/>
        <w:jc w:val="both"/>
        <w:rPr>
          <w:rFonts w:ascii="Muli" w:hAnsi="Muli"/>
        </w:rPr>
      </w:pPr>
      <w:r w:rsidRPr="003F495A">
        <w:rPr>
          <w:rFonts w:ascii="Muli" w:hAnsi="Muli"/>
        </w:rPr>
        <w:t>We use the data:</w:t>
      </w:r>
    </w:p>
    <w:p w:rsidR="000728F6" w:rsidRPr="003F495A" w:rsidRDefault="000728F6" w:rsidP="00B46DFE">
      <w:pPr>
        <w:widowControl w:val="0"/>
        <w:overflowPunct w:val="0"/>
        <w:autoSpaceDE w:val="0"/>
        <w:spacing w:after="0" w:line="240" w:lineRule="auto"/>
        <w:jc w:val="both"/>
        <w:rPr>
          <w:rFonts w:ascii="Muli" w:hAnsi="Muli"/>
        </w:rPr>
      </w:pPr>
    </w:p>
    <w:p w:rsidR="000728F6" w:rsidRPr="003F495A" w:rsidRDefault="009B1909" w:rsidP="00B46DFE">
      <w:pPr>
        <w:pStyle w:val="ListParagraph"/>
        <w:spacing w:after="0" w:line="240" w:lineRule="auto"/>
        <w:jc w:val="both"/>
        <w:rPr>
          <w:rFonts w:ascii="Muli" w:hAnsi="Muli"/>
        </w:rPr>
      </w:pPr>
      <w:r w:rsidRPr="003F495A">
        <w:rPr>
          <w:rFonts w:ascii="Muli" w:hAnsi="Muli"/>
        </w:rPr>
        <w:t>to provide appropriate pastoral care</w:t>
      </w:r>
    </w:p>
    <w:p w:rsidR="000728F6" w:rsidRPr="003F495A" w:rsidRDefault="009B1909" w:rsidP="00B46DFE">
      <w:pPr>
        <w:pStyle w:val="ListParagraph"/>
        <w:spacing w:after="0" w:line="240" w:lineRule="auto"/>
        <w:jc w:val="both"/>
        <w:rPr>
          <w:rFonts w:ascii="Muli" w:hAnsi="Muli"/>
        </w:rPr>
      </w:pPr>
      <w:r w:rsidRPr="003F495A">
        <w:rPr>
          <w:rFonts w:ascii="Muli" w:hAnsi="Muli"/>
        </w:rPr>
        <w:t>to assess the quality of our services</w:t>
      </w:r>
    </w:p>
    <w:p w:rsidR="00657DF8" w:rsidRPr="003F495A" w:rsidRDefault="009B1909" w:rsidP="00B46DFE">
      <w:pPr>
        <w:pStyle w:val="ListParagraph"/>
        <w:spacing w:after="0" w:line="240" w:lineRule="auto"/>
        <w:jc w:val="both"/>
        <w:rPr>
          <w:rFonts w:ascii="Muli" w:hAnsi="Muli"/>
        </w:rPr>
      </w:pPr>
      <w:r w:rsidRPr="003F495A">
        <w:rPr>
          <w:rFonts w:ascii="Muli" w:hAnsi="Muli"/>
        </w:rPr>
        <w:t xml:space="preserve">to comply with the </w:t>
      </w:r>
      <w:r w:rsidR="00657DF8" w:rsidRPr="003F495A">
        <w:rPr>
          <w:rFonts w:ascii="Muli" w:hAnsi="Muli"/>
        </w:rPr>
        <w:t>statutory requirements r</w:t>
      </w:r>
      <w:r w:rsidRPr="003F495A">
        <w:rPr>
          <w:rFonts w:ascii="Muli" w:hAnsi="Muli"/>
        </w:rPr>
        <w:t xml:space="preserve">egarding </w:t>
      </w:r>
      <w:r w:rsidR="00657DF8" w:rsidRPr="003F495A">
        <w:rPr>
          <w:rFonts w:ascii="Muli" w:hAnsi="Muli"/>
        </w:rPr>
        <w:t xml:space="preserve">reporting student </w:t>
      </w:r>
      <w:r w:rsidR="003F495A">
        <w:rPr>
          <w:rFonts w:ascii="Muli" w:hAnsi="Muli"/>
        </w:rPr>
        <w:t xml:space="preserve">attendance and </w:t>
      </w:r>
      <w:r w:rsidR="00657DF8" w:rsidRPr="003F495A">
        <w:rPr>
          <w:rFonts w:ascii="Muli" w:hAnsi="Muli"/>
        </w:rPr>
        <w:t>progress</w:t>
      </w:r>
    </w:p>
    <w:p w:rsidR="000728F6" w:rsidRPr="003F495A" w:rsidRDefault="00657DF8" w:rsidP="00B46DFE">
      <w:pPr>
        <w:pStyle w:val="ListParagraph"/>
        <w:spacing w:after="0" w:line="240" w:lineRule="auto"/>
        <w:jc w:val="both"/>
        <w:rPr>
          <w:rFonts w:ascii="Muli" w:hAnsi="Muli"/>
        </w:rPr>
      </w:pPr>
      <w:r w:rsidRPr="003F495A">
        <w:rPr>
          <w:rFonts w:ascii="Muli" w:hAnsi="Muli"/>
        </w:rPr>
        <w:t>to ensure that</w:t>
      </w:r>
      <w:r w:rsidR="003F495A" w:rsidRPr="003F495A">
        <w:rPr>
          <w:rFonts w:ascii="Muli" w:hAnsi="Muli"/>
        </w:rPr>
        <w:t xml:space="preserve"> there is effective communication</w:t>
      </w:r>
      <w:r w:rsidR="003F495A">
        <w:rPr>
          <w:rFonts w:ascii="Muli" w:hAnsi="Muli"/>
        </w:rPr>
        <w:t xml:space="preserve"> between school and home </w:t>
      </w:r>
      <w:r w:rsidR="003F495A" w:rsidRPr="003F495A">
        <w:rPr>
          <w:rFonts w:ascii="Muli" w:hAnsi="Muli"/>
        </w:rPr>
        <w:t xml:space="preserve">  </w:t>
      </w:r>
      <w:r w:rsidRPr="003F495A">
        <w:rPr>
          <w:rFonts w:ascii="Muli" w:hAnsi="Muli"/>
        </w:rPr>
        <w:t xml:space="preserve"> </w:t>
      </w:r>
    </w:p>
    <w:p w:rsidR="000728F6" w:rsidRPr="00983DE8" w:rsidRDefault="009B1909" w:rsidP="00B46DFE">
      <w:pPr>
        <w:pStyle w:val="Heading2"/>
        <w:jc w:val="both"/>
        <w:rPr>
          <w:rFonts w:ascii="Muli" w:hAnsi="Muli"/>
          <w:sz w:val="28"/>
          <w:szCs w:val="28"/>
        </w:rPr>
      </w:pPr>
      <w:r w:rsidRPr="00983DE8">
        <w:rPr>
          <w:rFonts w:ascii="Muli" w:hAnsi="Muli"/>
          <w:sz w:val="28"/>
          <w:szCs w:val="28"/>
        </w:rPr>
        <w:lastRenderedPageBreak/>
        <w:t>The lawful basis on which we use this information</w:t>
      </w:r>
    </w:p>
    <w:p w:rsidR="00903FC4" w:rsidRDefault="007329DF" w:rsidP="00B46DFE">
      <w:pPr>
        <w:overflowPunct w:val="0"/>
        <w:autoSpaceDE w:val="0"/>
        <w:spacing w:line="240" w:lineRule="auto"/>
        <w:jc w:val="both"/>
        <w:rPr>
          <w:rFonts w:ascii="Muli" w:hAnsi="Muli" w:cs="Arial"/>
        </w:rPr>
      </w:pPr>
      <w:r w:rsidRPr="00CC4102">
        <w:rPr>
          <w:rFonts w:ascii="Muli" w:hAnsi="Muli" w:cs="Arial"/>
        </w:rPr>
        <w:t>WeST Schools process p</w:t>
      </w:r>
      <w:r w:rsidR="005A7766">
        <w:rPr>
          <w:rFonts w:ascii="Muli" w:hAnsi="Muli" w:cs="Arial"/>
        </w:rPr>
        <w:t xml:space="preserve">arent </w:t>
      </w:r>
      <w:r w:rsidRPr="00CC4102">
        <w:rPr>
          <w:rFonts w:ascii="Muli" w:hAnsi="Muli" w:cs="Arial"/>
        </w:rPr>
        <w:t xml:space="preserve">information under article 6 (e) of the GDPR regulations where processing is necessary for the performance of a task carried out in the public interest. </w:t>
      </w:r>
    </w:p>
    <w:p w:rsidR="005A7766" w:rsidRPr="005A7766" w:rsidRDefault="001463D3" w:rsidP="00B46DFE">
      <w:pPr>
        <w:suppressAutoHyphens w:val="0"/>
        <w:overflowPunct w:val="0"/>
        <w:autoSpaceDE w:val="0"/>
        <w:spacing w:line="240" w:lineRule="auto"/>
        <w:jc w:val="both"/>
        <w:rPr>
          <w:rFonts w:ascii="Muli" w:hAnsi="Muli"/>
          <w:sz w:val="23"/>
          <w:szCs w:val="23"/>
        </w:rPr>
      </w:pPr>
      <w:hyperlink r:id="rId8" w:history="1">
        <w:r w:rsidR="005A7766" w:rsidRPr="005A7766">
          <w:rPr>
            <w:rFonts w:ascii="Muli" w:hAnsi="Muli"/>
            <w:color w:val="0000FF"/>
            <w:sz w:val="23"/>
            <w:szCs w:val="23"/>
            <w:u w:val="single"/>
          </w:rPr>
          <w:t>https://www.eugdpr.org/</w:t>
        </w:r>
      </w:hyperlink>
      <w:r w:rsidR="005A7766" w:rsidRPr="005A7766">
        <w:rPr>
          <w:rFonts w:ascii="Muli" w:hAnsi="Muli"/>
          <w:sz w:val="23"/>
          <w:szCs w:val="23"/>
        </w:rPr>
        <w:t xml:space="preserve"> </w:t>
      </w:r>
    </w:p>
    <w:p w:rsidR="000728F6" w:rsidRPr="00983DE8" w:rsidRDefault="009B1909" w:rsidP="00B46DFE">
      <w:pPr>
        <w:overflowPunct w:val="0"/>
        <w:autoSpaceDE w:val="0"/>
        <w:spacing w:line="240" w:lineRule="auto"/>
        <w:jc w:val="both"/>
        <w:rPr>
          <w:rFonts w:ascii="Muli" w:hAnsi="Muli"/>
          <w:sz w:val="28"/>
          <w:szCs w:val="28"/>
        </w:rPr>
      </w:pPr>
      <w:r w:rsidRPr="00983DE8">
        <w:rPr>
          <w:rFonts w:ascii="Muli" w:hAnsi="Muli"/>
          <w:b/>
          <w:color w:val="104F75"/>
          <w:sz w:val="28"/>
          <w:szCs w:val="28"/>
        </w:rPr>
        <w:t>Collecting p</w:t>
      </w:r>
      <w:r w:rsidR="00903FC4" w:rsidRPr="00983DE8">
        <w:rPr>
          <w:rFonts w:ascii="Muli" w:hAnsi="Muli"/>
          <w:b/>
          <w:color w:val="104F75"/>
          <w:sz w:val="28"/>
          <w:szCs w:val="28"/>
        </w:rPr>
        <w:t xml:space="preserve">arent </w:t>
      </w:r>
      <w:r w:rsidRPr="00983DE8">
        <w:rPr>
          <w:rFonts w:ascii="Muli" w:hAnsi="Muli"/>
          <w:b/>
          <w:color w:val="104F75"/>
          <w:sz w:val="28"/>
          <w:szCs w:val="28"/>
        </w:rPr>
        <w:t>information</w:t>
      </w:r>
    </w:p>
    <w:p w:rsidR="000728F6" w:rsidRPr="003F495A" w:rsidRDefault="009B1909" w:rsidP="00B46DFE">
      <w:pPr>
        <w:spacing w:line="240" w:lineRule="auto"/>
        <w:jc w:val="both"/>
        <w:rPr>
          <w:rFonts w:ascii="Muli" w:hAnsi="Muli"/>
        </w:rPr>
      </w:pPr>
      <w:r w:rsidRPr="003F495A">
        <w:rPr>
          <w:rFonts w:ascii="Muli" w:hAnsi="Muli"/>
        </w:rPr>
        <w:t>Whilst the majority of p</w:t>
      </w:r>
      <w:r w:rsidR="00903FC4">
        <w:rPr>
          <w:rFonts w:ascii="Muli" w:hAnsi="Muli"/>
        </w:rPr>
        <w:t xml:space="preserve">arent </w:t>
      </w:r>
      <w:r w:rsidRPr="003F495A">
        <w:rPr>
          <w:rFonts w:ascii="Muli" w:hAnsi="Muli"/>
        </w:rPr>
        <w:t xml:space="preserve">information you provide to us is mandatory, some of it is provided to us on a voluntary basis. In order to comply with the General Data Protection Regulation, we will inform you whether you are required to provide certain information to us or if you have a choice in this. </w:t>
      </w:r>
    </w:p>
    <w:p w:rsidR="005A7766" w:rsidRPr="00983DE8" w:rsidRDefault="005A7766" w:rsidP="00B46DFE">
      <w:pPr>
        <w:keepNext/>
        <w:suppressAutoHyphens w:val="0"/>
        <w:autoSpaceDN/>
        <w:spacing w:before="240" w:after="240" w:line="240" w:lineRule="auto"/>
        <w:jc w:val="both"/>
        <w:textAlignment w:val="auto"/>
        <w:outlineLvl w:val="1"/>
        <w:rPr>
          <w:rFonts w:ascii="Muli" w:hAnsi="Muli"/>
          <w:b/>
          <w:color w:val="104F75"/>
          <w:sz w:val="28"/>
          <w:szCs w:val="28"/>
        </w:rPr>
      </w:pPr>
      <w:r w:rsidRPr="00983DE8">
        <w:rPr>
          <w:rFonts w:ascii="Muli" w:hAnsi="Muli"/>
          <w:b/>
          <w:color w:val="104F75"/>
          <w:sz w:val="28"/>
          <w:szCs w:val="28"/>
        </w:rPr>
        <w:t xml:space="preserve">Storing </w:t>
      </w:r>
      <w:r w:rsidR="00DD1DDF" w:rsidRPr="00983DE8">
        <w:rPr>
          <w:rFonts w:ascii="Muli" w:hAnsi="Muli"/>
          <w:b/>
          <w:color w:val="104F75"/>
          <w:sz w:val="28"/>
          <w:szCs w:val="28"/>
        </w:rPr>
        <w:t xml:space="preserve">parent </w:t>
      </w:r>
      <w:r w:rsidRPr="00983DE8">
        <w:rPr>
          <w:rFonts w:ascii="Muli" w:hAnsi="Muli"/>
          <w:b/>
          <w:color w:val="104F75"/>
          <w:sz w:val="28"/>
          <w:szCs w:val="28"/>
        </w:rPr>
        <w:t>data</w:t>
      </w:r>
    </w:p>
    <w:p w:rsidR="005A7766" w:rsidRPr="005A7766" w:rsidRDefault="005A7766" w:rsidP="00B46DFE">
      <w:pPr>
        <w:suppressAutoHyphens w:val="0"/>
        <w:autoSpaceDN/>
        <w:spacing w:line="240" w:lineRule="auto"/>
        <w:jc w:val="both"/>
        <w:textAlignment w:val="auto"/>
        <w:rPr>
          <w:rFonts w:ascii="Muli" w:hAnsi="Muli"/>
        </w:rPr>
      </w:pPr>
      <w:r w:rsidRPr="005A7766">
        <w:rPr>
          <w:rFonts w:ascii="Muli" w:hAnsi="Muli"/>
        </w:rPr>
        <w:t xml:space="preserve">WeST schools hold parent data for a set period in line with the recommendations provided by the Information and Records Management Society.  Please contact the Headteacher/Principal or school administrator if you would like more information about the retention periods being applied.  </w:t>
      </w:r>
    </w:p>
    <w:p w:rsidR="000728F6" w:rsidRPr="00983DE8" w:rsidRDefault="009B1909" w:rsidP="00B46DFE">
      <w:pPr>
        <w:pStyle w:val="Heading2"/>
        <w:jc w:val="both"/>
        <w:rPr>
          <w:rFonts w:ascii="Muli" w:hAnsi="Muli"/>
          <w:sz w:val="28"/>
          <w:szCs w:val="28"/>
        </w:rPr>
      </w:pPr>
      <w:r w:rsidRPr="00983DE8">
        <w:rPr>
          <w:rFonts w:ascii="Muli" w:hAnsi="Muli"/>
          <w:sz w:val="28"/>
          <w:szCs w:val="28"/>
        </w:rPr>
        <w:t>Who we share p</w:t>
      </w:r>
      <w:r w:rsidR="00DD1DDF" w:rsidRPr="00983DE8">
        <w:rPr>
          <w:rFonts w:ascii="Muli" w:hAnsi="Muli"/>
          <w:sz w:val="28"/>
          <w:szCs w:val="28"/>
        </w:rPr>
        <w:t xml:space="preserve">arent </w:t>
      </w:r>
      <w:r w:rsidRPr="00983DE8">
        <w:rPr>
          <w:rFonts w:ascii="Muli" w:hAnsi="Muli"/>
          <w:sz w:val="28"/>
          <w:szCs w:val="28"/>
        </w:rPr>
        <w:t>information with</w:t>
      </w:r>
    </w:p>
    <w:p w:rsidR="000728F6" w:rsidRDefault="00B67B03" w:rsidP="00B46DFE">
      <w:pPr>
        <w:widowControl w:val="0"/>
        <w:overflowPunct w:val="0"/>
        <w:autoSpaceDE w:val="0"/>
        <w:spacing w:after="0" w:line="240" w:lineRule="auto"/>
        <w:jc w:val="both"/>
        <w:rPr>
          <w:rFonts w:ascii="Muli" w:hAnsi="Muli"/>
        </w:rPr>
      </w:pPr>
      <w:r>
        <w:rPr>
          <w:rFonts w:ascii="Muli" w:hAnsi="Muli"/>
        </w:rPr>
        <w:t xml:space="preserve">Schools use a range of trusted service providers to help support the smooth running of education systems. </w:t>
      </w:r>
      <w:r w:rsidR="009B1909" w:rsidRPr="003F495A">
        <w:rPr>
          <w:rFonts w:ascii="Muli" w:hAnsi="Muli"/>
        </w:rPr>
        <w:t>We routinely share p</w:t>
      </w:r>
      <w:r w:rsidR="003F495A" w:rsidRPr="003F495A">
        <w:rPr>
          <w:rFonts w:ascii="Muli" w:hAnsi="Muli"/>
        </w:rPr>
        <w:t>arent</w:t>
      </w:r>
      <w:r w:rsidR="009B1909" w:rsidRPr="003F495A">
        <w:rPr>
          <w:rFonts w:ascii="Muli" w:hAnsi="Muli"/>
        </w:rPr>
        <w:t xml:space="preserve"> information with:</w:t>
      </w:r>
    </w:p>
    <w:p w:rsidR="00C50451" w:rsidRPr="003F495A" w:rsidRDefault="00C50451" w:rsidP="00B46DFE">
      <w:pPr>
        <w:widowControl w:val="0"/>
        <w:overflowPunct w:val="0"/>
        <w:autoSpaceDE w:val="0"/>
        <w:spacing w:after="0" w:line="240" w:lineRule="auto"/>
        <w:jc w:val="both"/>
        <w:rPr>
          <w:rFonts w:ascii="Muli" w:hAnsi="Muli"/>
        </w:rPr>
      </w:pPr>
    </w:p>
    <w:p w:rsidR="00A55B84" w:rsidRDefault="009B1909" w:rsidP="00B46DFE">
      <w:pPr>
        <w:pStyle w:val="ListParagraph"/>
        <w:numPr>
          <w:ilvl w:val="0"/>
          <w:numId w:val="9"/>
        </w:numPr>
        <w:spacing w:after="0" w:line="240" w:lineRule="auto"/>
        <w:jc w:val="both"/>
        <w:rPr>
          <w:rFonts w:ascii="Muli" w:hAnsi="Muli"/>
        </w:rPr>
      </w:pPr>
      <w:r w:rsidRPr="00A55B84">
        <w:rPr>
          <w:rFonts w:ascii="Muli" w:hAnsi="Muli"/>
        </w:rPr>
        <w:t>schools that the pupil’s attend after leaving us</w:t>
      </w:r>
    </w:p>
    <w:p w:rsidR="000728F6" w:rsidRPr="00A55B84" w:rsidRDefault="009B1909" w:rsidP="00B46DFE">
      <w:pPr>
        <w:pStyle w:val="ListParagraph"/>
        <w:numPr>
          <w:ilvl w:val="0"/>
          <w:numId w:val="9"/>
        </w:numPr>
        <w:spacing w:after="0" w:line="240" w:lineRule="auto"/>
        <w:jc w:val="both"/>
        <w:rPr>
          <w:rFonts w:ascii="Muli" w:hAnsi="Muli"/>
        </w:rPr>
      </w:pPr>
      <w:r w:rsidRPr="00A55B84">
        <w:rPr>
          <w:rFonts w:ascii="Muli" w:hAnsi="Muli"/>
        </w:rPr>
        <w:t>our local authority</w:t>
      </w:r>
      <w:r w:rsidR="005A7766" w:rsidRPr="00A55B84">
        <w:rPr>
          <w:rFonts w:ascii="Muli" w:hAnsi="Muli"/>
        </w:rPr>
        <w:t xml:space="preserve"> and approved LA partners</w:t>
      </w:r>
    </w:p>
    <w:p w:rsidR="00A55B84" w:rsidRDefault="002812CB" w:rsidP="00B46DFE">
      <w:pPr>
        <w:pStyle w:val="ListParagraph"/>
        <w:numPr>
          <w:ilvl w:val="0"/>
          <w:numId w:val="9"/>
        </w:numPr>
        <w:suppressAutoHyphens w:val="0"/>
        <w:autoSpaceDN/>
        <w:spacing w:after="0" w:line="240" w:lineRule="auto"/>
        <w:contextualSpacing/>
        <w:jc w:val="both"/>
        <w:textAlignment w:val="auto"/>
        <w:rPr>
          <w:rFonts w:ascii="Muli" w:hAnsi="Muli"/>
        </w:rPr>
      </w:pPr>
      <w:r w:rsidRPr="002812CB">
        <w:rPr>
          <w:rFonts w:ascii="Muli" w:hAnsi="Muli"/>
        </w:rPr>
        <w:t>Approved public service partners (NHS, Police, social services)</w:t>
      </w:r>
    </w:p>
    <w:p w:rsidR="002812CB" w:rsidRPr="00A55B84" w:rsidRDefault="00A55B84" w:rsidP="00B46DFE">
      <w:pPr>
        <w:pStyle w:val="ListParagraph"/>
        <w:numPr>
          <w:ilvl w:val="0"/>
          <w:numId w:val="9"/>
        </w:numPr>
        <w:suppressAutoHyphens w:val="0"/>
        <w:autoSpaceDN/>
        <w:spacing w:after="0" w:line="240" w:lineRule="auto"/>
        <w:contextualSpacing/>
        <w:jc w:val="both"/>
        <w:textAlignment w:val="auto"/>
        <w:rPr>
          <w:rFonts w:ascii="Muli" w:hAnsi="Muli"/>
        </w:rPr>
      </w:pPr>
      <w:r w:rsidRPr="00A55B84">
        <w:rPr>
          <w:rFonts w:ascii="Muli" w:hAnsi="Muli"/>
        </w:rPr>
        <w:t xml:space="preserve">Management Information Software suppliers and associated programmes. Capita Business Services, </w:t>
      </w:r>
      <w:proofErr w:type="spellStart"/>
      <w:r w:rsidRPr="00A55B84">
        <w:rPr>
          <w:rFonts w:ascii="Muli" w:hAnsi="Muli"/>
        </w:rPr>
        <w:t>Parentpay</w:t>
      </w:r>
      <w:proofErr w:type="spellEnd"/>
      <w:r w:rsidRPr="00A55B84">
        <w:rPr>
          <w:rFonts w:ascii="Muli" w:hAnsi="Muli"/>
        </w:rPr>
        <w:t xml:space="preserve"> Ltd,</w:t>
      </w:r>
      <w:r w:rsidR="00B67B03">
        <w:rPr>
          <w:rFonts w:ascii="Muli" w:hAnsi="Muli"/>
        </w:rPr>
        <w:t xml:space="preserve"> </w:t>
      </w:r>
      <w:proofErr w:type="spellStart"/>
      <w:r w:rsidR="00B67B03">
        <w:rPr>
          <w:rFonts w:ascii="Muli" w:hAnsi="Muli"/>
        </w:rPr>
        <w:t>Groupcall</w:t>
      </w:r>
      <w:proofErr w:type="spellEnd"/>
      <w:r w:rsidR="00B67B03">
        <w:rPr>
          <w:rFonts w:ascii="Muli" w:hAnsi="Muli"/>
        </w:rPr>
        <w:t xml:space="preserve"> Ltd</w:t>
      </w:r>
      <w:r w:rsidR="0092142A">
        <w:rPr>
          <w:rFonts w:ascii="Muli" w:hAnsi="Muli"/>
        </w:rPr>
        <w:t>.</w:t>
      </w:r>
      <w:r w:rsidR="00D813FD">
        <w:rPr>
          <w:rFonts w:ascii="Muli" w:hAnsi="Muli"/>
        </w:rPr>
        <w:t xml:space="preserve"> </w:t>
      </w:r>
      <w:r w:rsidR="00B67B03">
        <w:rPr>
          <w:rFonts w:ascii="Muli" w:hAnsi="Muli"/>
        </w:rPr>
        <w:t xml:space="preserve"> </w:t>
      </w:r>
      <w:r w:rsidRPr="00A55B84">
        <w:rPr>
          <w:rFonts w:ascii="Muli" w:hAnsi="Muli"/>
        </w:rPr>
        <w:t xml:space="preserve">   </w:t>
      </w:r>
      <w:r w:rsidR="002812CB" w:rsidRPr="00A55B84">
        <w:rPr>
          <w:rFonts w:ascii="Muli" w:hAnsi="Muli"/>
        </w:rPr>
        <w:t xml:space="preserve"> </w:t>
      </w:r>
    </w:p>
    <w:p w:rsidR="000728F6" w:rsidRPr="00983DE8" w:rsidRDefault="009B1909" w:rsidP="00B46DFE">
      <w:pPr>
        <w:pStyle w:val="Heading2"/>
        <w:jc w:val="both"/>
        <w:rPr>
          <w:rFonts w:ascii="Muli" w:hAnsi="Muli"/>
          <w:sz w:val="28"/>
          <w:szCs w:val="28"/>
        </w:rPr>
      </w:pPr>
      <w:r w:rsidRPr="00983DE8">
        <w:rPr>
          <w:rFonts w:ascii="Muli" w:hAnsi="Muli"/>
          <w:sz w:val="28"/>
          <w:szCs w:val="28"/>
        </w:rPr>
        <w:t>Why we share p</w:t>
      </w:r>
      <w:r w:rsidR="00903FC4" w:rsidRPr="00983DE8">
        <w:rPr>
          <w:rFonts w:ascii="Muli" w:hAnsi="Muli"/>
          <w:sz w:val="28"/>
          <w:szCs w:val="28"/>
        </w:rPr>
        <w:t>arent</w:t>
      </w:r>
      <w:r w:rsidRPr="00983DE8">
        <w:rPr>
          <w:rFonts w:ascii="Muli" w:hAnsi="Muli"/>
          <w:sz w:val="28"/>
          <w:szCs w:val="28"/>
        </w:rPr>
        <w:t xml:space="preserve"> information</w:t>
      </w:r>
    </w:p>
    <w:p w:rsidR="000728F6" w:rsidRPr="003F495A" w:rsidRDefault="009B1909" w:rsidP="00B46DFE">
      <w:pPr>
        <w:spacing w:line="240" w:lineRule="auto"/>
        <w:jc w:val="both"/>
        <w:rPr>
          <w:rFonts w:ascii="Muli" w:hAnsi="Muli"/>
        </w:rPr>
      </w:pPr>
      <w:r w:rsidRPr="003F495A">
        <w:rPr>
          <w:rFonts w:ascii="Muli" w:hAnsi="Muli"/>
        </w:rPr>
        <w:t>We do not share information about our p</w:t>
      </w:r>
      <w:r w:rsidR="00903FC4">
        <w:rPr>
          <w:rFonts w:ascii="Muli" w:hAnsi="Muli"/>
        </w:rPr>
        <w:t xml:space="preserve">arents </w:t>
      </w:r>
      <w:r w:rsidRPr="003F495A">
        <w:rPr>
          <w:rFonts w:ascii="Muli" w:hAnsi="Muli"/>
        </w:rPr>
        <w:t>with anyone without consent unless the law and our policies allow us to do so.</w:t>
      </w:r>
    </w:p>
    <w:p w:rsidR="000728F6" w:rsidRPr="00983DE8" w:rsidRDefault="009B1909" w:rsidP="00B46DFE">
      <w:pPr>
        <w:pStyle w:val="Heading2"/>
        <w:jc w:val="both"/>
        <w:rPr>
          <w:rFonts w:ascii="Muli" w:hAnsi="Muli"/>
          <w:sz w:val="28"/>
          <w:szCs w:val="28"/>
        </w:rPr>
      </w:pPr>
      <w:r w:rsidRPr="00983DE8">
        <w:rPr>
          <w:rFonts w:ascii="Muli" w:hAnsi="Muli"/>
          <w:sz w:val="28"/>
          <w:szCs w:val="28"/>
        </w:rPr>
        <w:t>Requesting access to your personal data</w:t>
      </w:r>
    </w:p>
    <w:p w:rsidR="00F4054F" w:rsidRPr="00F4054F" w:rsidRDefault="009B1909" w:rsidP="00B46DFE">
      <w:pPr>
        <w:spacing w:line="240" w:lineRule="auto"/>
        <w:jc w:val="both"/>
        <w:rPr>
          <w:rFonts w:ascii="Muli" w:hAnsi="Muli"/>
        </w:rPr>
      </w:pPr>
      <w:r w:rsidRPr="003F495A">
        <w:rPr>
          <w:rFonts w:ascii="Muli" w:hAnsi="Muli"/>
        </w:rPr>
        <w:t xml:space="preserve">Under data protection legislation, parents have the right to request access to information about them that we hold. </w:t>
      </w:r>
      <w:r w:rsidR="00F4054F" w:rsidRPr="00F4054F">
        <w:rPr>
          <w:rFonts w:ascii="Muli" w:hAnsi="Muli"/>
        </w:rPr>
        <w:t xml:space="preserve">To make a request for your personal information please </w:t>
      </w:r>
      <w:proofErr w:type="gramStart"/>
      <w:r w:rsidR="00F4054F" w:rsidRPr="00F4054F">
        <w:rPr>
          <w:rFonts w:ascii="Muli" w:hAnsi="Muli"/>
        </w:rPr>
        <w:t>submit</w:t>
      </w:r>
      <w:proofErr w:type="gramEnd"/>
      <w:r w:rsidR="00F4054F" w:rsidRPr="00F4054F">
        <w:rPr>
          <w:rFonts w:ascii="Muli" w:hAnsi="Muli"/>
        </w:rPr>
        <w:t xml:space="preserve"> your request to the data controller.</w:t>
      </w:r>
    </w:p>
    <w:p w:rsidR="00F4054F" w:rsidRPr="00983DE8" w:rsidRDefault="00F4054F" w:rsidP="00B46DFE">
      <w:pPr>
        <w:keepNext/>
        <w:suppressAutoHyphens w:val="0"/>
        <w:autoSpaceDN/>
        <w:spacing w:before="240" w:after="240" w:line="240" w:lineRule="auto"/>
        <w:jc w:val="both"/>
        <w:textAlignment w:val="auto"/>
        <w:outlineLvl w:val="1"/>
        <w:rPr>
          <w:rFonts w:ascii="Muli" w:hAnsi="Muli"/>
          <w:b/>
          <w:color w:val="FF0000"/>
          <w:sz w:val="28"/>
          <w:szCs w:val="28"/>
        </w:rPr>
      </w:pPr>
      <w:r w:rsidRPr="00983DE8">
        <w:rPr>
          <w:rFonts w:ascii="Muli" w:hAnsi="Muli"/>
          <w:b/>
          <w:color w:val="104F75"/>
          <w:sz w:val="28"/>
          <w:szCs w:val="28"/>
        </w:rPr>
        <w:lastRenderedPageBreak/>
        <w:t xml:space="preserve">Data subject rights  </w:t>
      </w:r>
    </w:p>
    <w:p w:rsidR="000728F6" w:rsidRPr="003F495A" w:rsidRDefault="009B1909" w:rsidP="00B46DFE">
      <w:pPr>
        <w:spacing w:line="240" w:lineRule="auto"/>
        <w:jc w:val="both"/>
        <w:rPr>
          <w:rFonts w:ascii="Muli" w:hAnsi="Muli" w:cs="Arial"/>
        </w:rPr>
      </w:pPr>
      <w:r w:rsidRPr="003F495A">
        <w:rPr>
          <w:rFonts w:ascii="Muli" w:hAnsi="Muli" w:cs="Arial"/>
        </w:rPr>
        <w:t>You also have the right to:</w:t>
      </w:r>
    </w:p>
    <w:p w:rsidR="000728F6" w:rsidRPr="003F495A" w:rsidRDefault="009B1909" w:rsidP="00B46DFE">
      <w:pPr>
        <w:pStyle w:val="ListParagraph"/>
        <w:numPr>
          <w:ilvl w:val="0"/>
          <w:numId w:val="11"/>
        </w:numPr>
        <w:spacing w:after="0" w:line="240" w:lineRule="auto"/>
        <w:jc w:val="both"/>
        <w:rPr>
          <w:rFonts w:ascii="Muli" w:hAnsi="Muli"/>
        </w:rPr>
      </w:pPr>
      <w:r w:rsidRPr="003F495A">
        <w:rPr>
          <w:rFonts w:ascii="Muli" w:hAnsi="Muli"/>
        </w:rPr>
        <w:t>object to processing of personal data that is likely to cause, or is causing, damage or distress</w:t>
      </w:r>
    </w:p>
    <w:p w:rsidR="000728F6" w:rsidRPr="003F495A" w:rsidRDefault="009B1909" w:rsidP="00B46DFE">
      <w:pPr>
        <w:pStyle w:val="ListParagraph"/>
        <w:numPr>
          <w:ilvl w:val="0"/>
          <w:numId w:val="11"/>
        </w:numPr>
        <w:spacing w:after="0" w:line="240" w:lineRule="auto"/>
        <w:jc w:val="both"/>
        <w:rPr>
          <w:rFonts w:ascii="Muli" w:hAnsi="Muli"/>
        </w:rPr>
      </w:pPr>
      <w:r w:rsidRPr="003F495A">
        <w:rPr>
          <w:rFonts w:ascii="Muli" w:hAnsi="Muli"/>
        </w:rPr>
        <w:t>prevent processing for the purpose of direct marketing</w:t>
      </w:r>
    </w:p>
    <w:p w:rsidR="000728F6" w:rsidRPr="003F495A" w:rsidRDefault="009B1909" w:rsidP="00B46DFE">
      <w:pPr>
        <w:pStyle w:val="ListParagraph"/>
        <w:numPr>
          <w:ilvl w:val="0"/>
          <w:numId w:val="11"/>
        </w:numPr>
        <w:spacing w:after="0" w:line="240" w:lineRule="auto"/>
        <w:jc w:val="both"/>
        <w:rPr>
          <w:rFonts w:ascii="Muli" w:hAnsi="Muli"/>
        </w:rPr>
      </w:pPr>
      <w:r w:rsidRPr="003F495A">
        <w:rPr>
          <w:rFonts w:ascii="Muli" w:hAnsi="Muli"/>
        </w:rPr>
        <w:t>object to decisions being taken by automated means</w:t>
      </w:r>
    </w:p>
    <w:p w:rsidR="000728F6" w:rsidRPr="003F495A" w:rsidRDefault="009B1909" w:rsidP="00B46DFE">
      <w:pPr>
        <w:pStyle w:val="ListParagraph"/>
        <w:numPr>
          <w:ilvl w:val="0"/>
          <w:numId w:val="11"/>
        </w:numPr>
        <w:spacing w:after="0" w:line="240" w:lineRule="auto"/>
        <w:jc w:val="both"/>
        <w:rPr>
          <w:rFonts w:ascii="Muli" w:hAnsi="Muli"/>
        </w:rPr>
      </w:pPr>
      <w:r w:rsidRPr="003F495A">
        <w:rPr>
          <w:rFonts w:ascii="Muli" w:hAnsi="Muli"/>
        </w:rPr>
        <w:t>in certain circumstances, have inaccurate personal data rectified, blocked, erased or destroyed; and</w:t>
      </w:r>
    </w:p>
    <w:p w:rsidR="000728F6" w:rsidRPr="003F495A" w:rsidRDefault="009B1909" w:rsidP="00B46DFE">
      <w:pPr>
        <w:pStyle w:val="ListParagraph"/>
        <w:numPr>
          <w:ilvl w:val="0"/>
          <w:numId w:val="11"/>
        </w:numPr>
        <w:spacing w:after="0" w:line="240" w:lineRule="auto"/>
        <w:jc w:val="both"/>
        <w:rPr>
          <w:rFonts w:ascii="Muli" w:hAnsi="Muli"/>
        </w:rPr>
      </w:pPr>
      <w:r w:rsidRPr="003F495A">
        <w:rPr>
          <w:rFonts w:ascii="Muli" w:hAnsi="Muli"/>
        </w:rPr>
        <w:t xml:space="preserve">claim compensation for damages caused by a breach of the Data Protection regulations </w:t>
      </w:r>
    </w:p>
    <w:p w:rsidR="00B46DFE" w:rsidRDefault="00B46DFE" w:rsidP="00B46DFE">
      <w:pPr>
        <w:spacing w:line="240" w:lineRule="auto"/>
        <w:jc w:val="both"/>
        <w:rPr>
          <w:rFonts w:ascii="Muli" w:hAnsi="Muli"/>
          <w:color w:val="000000"/>
        </w:rPr>
      </w:pPr>
    </w:p>
    <w:p w:rsidR="000728F6" w:rsidRPr="003F495A" w:rsidRDefault="009B1909" w:rsidP="00B46DFE">
      <w:pPr>
        <w:spacing w:line="240" w:lineRule="auto"/>
        <w:jc w:val="both"/>
        <w:rPr>
          <w:rFonts w:ascii="Muli" w:hAnsi="Muli"/>
        </w:rPr>
      </w:pPr>
      <w:r w:rsidRPr="003F495A">
        <w:rPr>
          <w:rFonts w:ascii="Muli" w:hAnsi="Muli"/>
          <w:color w:val="000000"/>
        </w:rPr>
        <w:t xml:space="preserve">If you have a concern about the way we are collecting or using your personal data, we request that you raise your concern with us in the first instance. Alternatively, you can contact the Information Commissioner’s Office at </w:t>
      </w:r>
      <w:hyperlink r:id="rId9" w:history="1">
        <w:r w:rsidRPr="003F495A">
          <w:rPr>
            <w:rStyle w:val="Hyperlink"/>
            <w:rFonts w:ascii="Muli" w:hAnsi="Muli"/>
          </w:rPr>
          <w:t>https://ico.org.uk/concerns/</w:t>
        </w:r>
      </w:hyperlink>
    </w:p>
    <w:p w:rsidR="005A7766" w:rsidRPr="00983DE8" w:rsidRDefault="005A7766" w:rsidP="00B46DFE">
      <w:pPr>
        <w:suppressAutoHyphens w:val="0"/>
        <w:autoSpaceDN/>
        <w:spacing w:before="360" w:after="240" w:line="240" w:lineRule="auto"/>
        <w:jc w:val="both"/>
        <w:textAlignment w:val="auto"/>
        <w:outlineLvl w:val="0"/>
        <w:rPr>
          <w:rFonts w:ascii="Muli" w:hAnsi="Muli"/>
          <w:b/>
          <w:color w:val="104F75"/>
          <w:sz w:val="28"/>
          <w:szCs w:val="28"/>
        </w:rPr>
      </w:pPr>
      <w:r w:rsidRPr="00983DE8">
        <w:rPr>
          <w:rFonts w:ascii="Muli" w:hAnsi="Muli"/>
          <w:b/>
          <w:color w:val="104F75"/>
          <w:sz w:val="28"/>
          <w:szCs w:val="28"/>
        </w:rPr>
        <w:t>Contact</w:t>
      </w:r>
    </w:p>
    <w:p w:rsidR="005A7766" w:rsidRPr="005A7766" w:rsidRDefault="005A7766" w:rsidP="00B46DFE">
      <w:pPr>
        <w:suppressAutoHyphens w:val="0"/>
        <w:autoSpaceDN/>
        <w:spacing w:line="240" w:lineRule="auto"/>
        <w:jc w:val="both"/>
        <w:textAlignment w:val="auto"/>
        <w:rPr>
          <w:rFonts w:ascii="Muli" w:hAnsi="Muli"/>
        </w:rPr>
      </w:pPr>
      <w:r w:rsidRPr="005A7766">
        <w:rPr>
          <w:rFonts w:ascii="Muli" w:hAnsi="Muli"/>
        </w:rPr>
        <w:t>If you would like to discuss anything in this privacy notice, please</w:t>
      </w:r>
      <w:r w:rsidRPr="005A7766">
        <w:rPr>
          <w:rFonts w:ascii="Muli" w:hAnsi="Muli"/>
          <w:color w:val="FF0000"/>
        </w:rPr>
        <w:t xml:space="preserve"> </w:t>
      </w:r>
      <w:r w:rsidRPr="005A7766">
        <w:rPr>
          <w:rFonts w:ascii="Muli" w:hAnsi="Muli"/>
        </w:rPr>
        <w:t>contact:</w:t>
      </w:r>
    </w:p>
    <w:p w:rsidR="000728F6" w:rsidRDefault="0092142A" w:rsidP="00B46DFE">
      <w:pPr>
        <w:suppressAutoHyphens w:val="0"/>
        <w:autoSpaceDN/>
        <w:spacing w:line="240" w:lineRule="auto"/>
        <w:jc w:val="both"/>
        <w:textAlignment w:val="auto"/>
        <w:rPr>
          <w:rFonts w:ascii="Muli" w:hAnsi="Muli"/>
          <w:color w:val="0000FF"/>
          <w:u w:val="single"/>
        </w:rPr>
      </w:pPr>
      <w:r>
        <w:rPr>
          <w:rFonts w:ascii="Muli" w:hAnsi="Muli"/>
        </w:rPr>
        <w:t>WeST Data Protection Officer</w:t>
      </w:r>
      <w:r w:rsidR="00983DE8">
        <w:rPr>
          <w:rFonts w:ascii="Muli" w:hAnsi="Muli"/>
        </w:rPr>
        <w:t>:</w:t>
      </w:r>
      <w:r w:rsidR="005A7766" w:rsidRPr="005A7766">
        <w:rPr>
          <w:rFonts w:ascii="Muli" w:hAnsi="Muli"/>
        </w:rPr>
        <w:t xml:space="preserve"> </w:t>
      </w:r>
      <w:hyperlink r:id="rId10" w:history="1">
        <w:r w:rsidR="005A7766" w:rsidRPr="005A7766">
          <w:rPr>
            <w:rFonts w:ascii="Muli" w:hAnsi="Muli"/>
            <w:color w:val="0000FF"/>
            <w:u w:val="single"/>
          </w:rPr>
          <w:t>DPO-WeST@westst.org.uk</w:t>
        </w:r>
      </w:hyperlink>
    </w:p>
    <w:p w:rsidR="00983DE8" w:rsidRPr="00983DE8" w:rsidRDefault="00983DE8" w:rsidP="00B46DFE">
      <w:pPr>
        <w:suppressAutoHyphens w:val="0"/>
        <w:autoSpaceDN/>
        <w:spacing w:line="240" w:lineRule="auto"/>
        <w:jc w:val="both"/>
        <w:textAlignment w:val="auto"/>
        <w:rPr>
          <w:rFonts w:ascii="Muli" w:hAnsi="Muli"/>
        </w:rPr>
      </w:pPr>
      <w:proofErr w:type="gramStart"/>
      <w:r w:rsidRPr="00983DE8">
        <w:rPr>
          <w:rFonts w:ascii="Muli" w:hAnsi="Muli"/>
        </w:rPr>
        <w:t>Or in writing to:</w:t>
      </w:r>
      <w:proofErr w:type="gramEnd"/>
    </w:p>
    <w:p w:rsidR="00983DE8" w:rsidRDefault="00983DE8" w:rsidP="00B46DFE">
      <w:pPr>
        <w:suppressAutoHyphens w:val="0"/>
        <w:autoSpaceDN/>
        <w:spacing w:after="0" w:line="240" w:lineRule="auto"/>
        <w:jc w:val="both"/>
        <w:textAlignment w:val="auto"/>
        <w:rPr>
          <w:rFonts w:ascii="Muli" w:hAnsi="Muli"/>
        </w:rPr>
      </w:pPr>
      <w:r>
        <w:rPr>
          <w:rFonts w:ascii="Muli" w:hAnsi="Muli"/>
        </w:rPr>
        <w:t>Data Protection Officer</w:t>
      </w:r>
    </w:p>
    <w:p w:rsidR="00983DE8" w:rsidRDefault="00983DE8" w:rsidP="00B46DFE">
      <w:pPr>
        <w:suppressAutoHyphens w:val="0"/>
        <w:autoSpaceDN/>
        <w:spacing w:after="0" w:line="240" w:lineRule="auto"/>
        <w:jc w:val="both"/>
        <w:textAlignment w:val="auto"/>
        <w:rPr>
          <w:rFonts w:ascii="Muli" w:hAnsi="Muli"/>
        </w:rPr>
      </w:pPr>
      <w:r>
        <w:rPr>
          <w:rFonts w:ascii="Muli" w:hAnsi="Muli"/>
        </w:rPr>
        <w:t>Westcountry Schools Trust</w:t>
      </w:r>
    </w:p>
    <w:p w:rsidR="00983DE8" w:rsidRDefault="00983DE8" w:rsidP="00B46DFE">
      <w:pPr>
        <w:suppressAutoHyphens w:val="0"/>
        <w:autoSpaceDN/>
        <w:spacing w:after="0" w:line="240" w:lineRule="auto"/>
        <w:jc w:val="both"/>
        <w:textAlignment w:val="auto"/>
        <w:rPr>
          <w:rFonts w:ascii="Muli" w:hAnsi="Muli"/>
        </w:rPr>
      </w:pPr>
      <w:proofErr w:type="spellStart"/>
      <w:r>
        <w:rPr>
          <w:rFonts w:ascii="Muli" w:hAnsi="Muli"/>
        </w:rPr>
        <w:t>Harford</w:t>
      </w:r>
      <w:proofErr w:type="spellEnd"/>
      <w:r>
        <w:rPr>
          <w:rFonts w:ascii="Muli" w:hAnsi="Muli"/>
        </w:rPr>
        <w:t xml:space="preserve"> Road</w:t>
      </w:r>
    </w:p>
    <w:p w:rsidR="00983DE8" w:rsidRDefault="00983DE8" w:rsidP="00B46DFE">
      <w:pPr>
        <w:suppressAutoHyphens w:val="0"/>
        <w:autoSpaceDN/>
        <w:spacing w:after="0" w:line="240" w:lineRule="auto"/>
        <w:jc w:val="both"/>
        <w:textAlignment w:val="auto"/>
        <w:rPr>
          <w:rFonts w:ascii="Muli" w:hAnsi="Muli"/>
        </w:rPr>
      </w:pPr>
      <w:r>
        <w:rPr>
          <w:rFonts w:ascii="Muli" w:hAnsi="Muli"/>
        </w:rPr>
        <w:t>IVYBRIDGE</w:t>
      </w:r>
    </w:p>
    <w:p w:rsidR="00C50451" w:rsidRPr="00983DE8" w:rsidRDefault="00983DE8" w:rsidP="00B46DFE">
      <w:pPr>
        <w:suppressAutoHyphens w:val="0"/>
        <w:autoSpaceDN/>
        <w:spacing w:after="0" w:line="240" w:lineRule="auto"/>
        <w:jc w:val="both"/>
        <w:textAlignment w:val="auto"/>
        <w:rPr>
          <w:rFonts w:ascii="Muli" w:hAnsi="Muli"/>
        </w:rPr>
      </w:pPr>
      <w:r>
        <w:rPr>
          <w:rFonts w:ascii="Muli" w:hAnsi="Muli"/>
        </w:rPr>
        <w:t>PL21 0JA</w:t>
      </w:r>
    </w:p>
    <w:sectPr w:rsidR="00C50451" w:rsidRPr="00983DE8" w:rsidSect="00906FB4">
      <w:footerReference w:type="default" r:id="rId11"/>
      <w:headerReference w:type="first" r:id="rId12"/>
      <w:pgSz w:w="11906" w:h="16838"/>
      <w:pgMar w:top="1135" w:right="1077" w:bottom="992" w:left="1077" w:header="425"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42A" w:rsidRDefault="0092142A">
      <w:pPr>
        <w:spacing w:after="0" w:line="240" w:lineRule="auto"/>
      </w:pPr>
      <w:r>
        <w:separator/>
      </w:r>
    </w:p>
  </w:endnote>
  <w:endnote w:type="continuationSeparator" w:id="0">
    <w:p w:rsidR="0092142A" w:rsidRDefault="00921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uli">
    <w:panose1 w:val="02000503000000000000"/>
    <w:charset w:val="00"/>
    <w:family w:val="auto"/>
    <w:pitch w:val="variable"/>
    <w:sig w:usb0="A00000EF" w:usb1="4000204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42A" w:rsidRDefault="0092142A">
    <w:pPr>
      <w:pStyle w:val="BodyText"/>
      <w:tabs>
        <w:tab w:val="center" w:pos="4820"/>
        <w:tab w:val="right" w:pos="9746"/>
      </w:tabs>
    </w:pPr>
    <w:r>
      <w:rPr>
        <w:szCs w:val="20"/>
      </w:rPr>
      <w:tab/>
    </w:r>
    <w:r>
      <w:fldChar w:fldCharType="begin"/>
    </w:r>
    <w:r>
      <w:instrText xml:space="preserve"> PAGE </w:instrText>
    </w:r>
    <w:r>
      <w:fldChar w:fldCharType="separate"/>
    </w:r>
    <w:r w:rsidR="001463D3">
      <w:rPr>
        <w:noProof/>
      </w:rPr>
      <w:t>3</w:t>
    </w:r>
    <w:r>
      <w:fldChar w:fldCharType="end"/>
    </w:r>
  </w:p>
  <w:p w:rsidR="0092142A" w:rsidRDefault="0092142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42A" w:rsidRDefault="0092142A">
      <w:pPr>
        <w:spacing w:after="0" w:line="240" w:lineRule="auto"/>
      </w:pPr>
      <w:r>
        <w:rPr>
          <w:color w:val="000000"/>
        </w:rPr>
        <w:separator/>
      </w:r>
    </w:p>
  </w:footnote>
  <w:footnote w:type="continuationSeparator" w:id="0">
    <w:p w:rsidR="0092142A" w:rsidRDefault="009214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DE8" w:rsidRDefault="00983DE8">
    <w:pPr>
      <w:pStyle w:val="Header"/>
    </w:pPr>
    <w:r w:rsidRPr="001463D3">
      <w:rPr>
        <w:rFonts w:ascii="Muli" w:hAnsi="Muli"/>
        <w:noProof/>
        <w:color w:val="104F75"/>
        <w:sz w:val="36"/>
      </w:rPr>
      <w:drawing>
        <wp:anchor distT="0" distB="0" distL="114300" distR="114300" simplePos="0" relativeHeight="251659264" behindDoc="0" locked="0" layoutInCell="1" allowOverlap="1" wp14:anchorId="32FCDB74" wp14:editId="297BBB52">
          <wp:simplePos x="0" y="0"/>
          <wp:positionH relativeFrom="column">
            <wp:posOffset>5361940</wp:posOffset>
          </wp:positionH>
          <wp:positionV relativeFrom="paragraph">
            <wp:posOffset>31115</wp:posOffset>
          </wp:positionV>
          <wp:extent cx="939114" cy="93911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LOGO-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9114" cy="93911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0089F"/>
    <w:multiLevelType w:val="multilevel"/>
    <w:tmpl w:val="F266E56A"/>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B852059"/>
    <w:multiLevelType w:val="multilevel"/>
    <w:tmpl w:val="52700E3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132108F3"/>
    <w:multiLevelType w:val="multilevel"/>
    <w:tmpl w:val="F9BAED50"/>
    <w:styleLink w:val="LFO2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21334C45"/>
    <w:multiLevelType w:val="multilevel"/>
    <w:tmpl w:val="8E54D39E"/>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
    <w:nsid w:val="25EE43FC"/>
    <w:multiLevelType w:val="multilevel"/>
    <w:tmpl w:val="BBA099A2"/>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nsid w:val="32CF73B0"/>
    <w:multiLevelType w:val="hybridMultilevel"/>
    <w:tmpl w:val="E8F6B07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6">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nsid w:val="48873280"/>
    <w:multiLevelType w:val="multilevel"/>
    <w:tmpl w:val="2DEAC1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5FC25918"/>
    <w:multiLevelType w:val="multilevel"/>
    <w:tmpl w:val="6A9EC7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6BFF6D09"/>
    <w:multiLevelType w:val="multilevel"/>
    <w:tmpl w:val="5DC81A5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nsid w:val="6CF242C0"/>
    <w:multiLevelType w:val="multilevel"/>
    <w:tmpl w:val="E6D29BCA"/>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nsid w:val="6DBB621F"/>
    <w:multiLevelType w:val="multilevel"/>
    <w:tmpl w:val="0F92D43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C1E6438"/>
    <w:multiLevelType w:val="multilevel"/>
    <w:tmpl w:val="144C08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3"/>
  </w:num>
  <w:num w:numId="3">
    <w:abstractNumId w:val="9"/>
  </w:num>
  <w:num w:numId="4">
    <w:abstractNumId w:val="11"/>
  </w:num>
  <w:num w:numId="5">
    <w:abstractNumId w:val="0"/>
  </w:num>
  <w:num w:numId="6">
    <w:abstractNumId w:val="10"/>
  </w:num>
  <w:num w:numId="7">
    <w:abstractNumId w:val="2"/>
  </w:num>
  <w:num w:numId="8">
    <w:abstractNumId w:val="7"/>
  </w:num>
  <w:num w:numId="9">
    <w:abstractNumId w:val="4"/>
  </w:num>
  <w:num w:numId="10">
    <w:abstractNumId w:val="13"/>
  </w:num>
  <w:num w:numId="11">
    <w:abstractNumId w:val="8"/>
  </w:num>
  <w:num w:numId="12">
    <w:abstractNumId w:val="5"/>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728F6"/>
    <w:rsid w:val="000728F6"/>
    <w:rsid w:val="001463D3"/>
    <w:rsid w:val="002812CB"/>
    <w:rsid w:val="003F495A"/>
    <w:rsid w:val="00446460"/>
    <w:rsid w:val="004B15C2"/>
    <w:rsid w:val="005A7766"/>
    <w:rsid w:val="00625B9D"/>
    <w:rsid w:val="00657DF8"/>
    <w:rsid w:val="007329DF"/>
    <w:rsid w:val="00903FC4"/>
    <w:rsid w:val="00906FB4"/>
    <w:rsid w:val="0092142A"/>
    <w:rsid w:val="00983DE8"/>
    <w:rsid w:val="009B1909"/>
    <w:rsid w:val="00A55B84"/>
    <w:rsid w:val="00B46DFE"/>
    <w:rsid w:val="00B67B03"/>
    <w:rsid w:val="00BE01EB"/>
    <w:rsid w:val="00C50451"/>
    <w:rsid w:val="00D6143B"/>
    <w:rsid w:val="00D813FD"/>
    <w:rsid w:val="00DD1DDF"/>
    <w:rsid w:val="00E35118"/>
    <w:rsid w:val="00F4054F"/>
    <w:rsid w:val="00F73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160" w:line="288" w:lineRule="auto"/>
    </w:pPr>
    <w:rPr>
      <w:sz w:val="24"/>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7"/>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
      </w:numPr>
      <w:tabs>
        <w:tab w:val="left" w:pos="-64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5"/>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3"/>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rPr>
  </w:style>
  <w:style w:type="paragraph" w:customStyle="1" w:styleId="TableRow">
    <w:name w:val="TableRow"/>
    <w:basedOn w:val="Normal"/>
    <w:pPr>
      <w:spacing w:after="0"/>
    </w:pPr>
    <w:rPr>
      <w:color w:val="0D0D0D"/>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4"/>
      </w:numPr>
      <w:overflowPunct w:val="0"/>
      <w:autoSpaceDE w:val="0"/>
      <w:spacing w:after="240" w:line="240" w:lineRule="auto"/>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rPr>
  </w:style>
  <w:style w:type="paragraph" w:customStyle="1" w:styleId="DfESOutNumbered1">
    <w:name w:val="DfESOutNumbered1"/>
    <w:basedOn w:val="Normal"/>
    <w:pPr>
      <w:numPr>
        <w:numId w:val="6"/>
      </w:numPr>
      <w:spacing w:after="240"/>
    </w:pPr>
    <w:rPr>
      <w:color w:val="0D0D0D"/>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numbering" w:customStyle="1" w:styleId="LFO3">
    <w:name w:val="LFO3"/>
    <w:basedOn w:val="NoList"/>
    <w:pPr>
      <w:numPr>
        <w:numId w:val="2"/>
      </w:numPr>
    </w:pPr>
  </w:style>
  <w:style w:type="numbering" w:customStyle="1" w:styleId="LFO5">
    <w:name w:val="LFO5"/>
    <w:basedOn w:val="NoList"/>
    <w:pPr>
      <w:numPr>
        <w:numId w:val="3"/>
      </w:numPr>
    </w:pPr>
  </w:style>
  <w:style w:type="numbering" w:customStyle="1" w:styleId="LFO11">
    <w:name w:val="LFO11"/>
    <w:basedOn w:val="NoList"/>
    <w:pPr>
      <w:numPr>
        <w:numId w:val="4"/>
      </w:numPr>
    </w:pPr>
  </w:style>
  <w:style w:type="numbering" w:customStyle="1" w:styleId="LFO12">
    <w:name w:val="LFO12"/>
    <w:basedOn w:val="NoList"/>
    <w:pPr>
      <w:numPr>
        <w:numId w:val="5"/>
      </w:numPr>
    </w:pPr>
  </w:style>
  <w:style w:type="numbering" w:customStyle="1" w:styleId="LFO13">
    <w:name w:val="LFO13"/>
    <w:basedOn w:val="NoList"/>
    <w:pPr>
      <w:numPr>
        <w:numId w:val="6"/>
      </w:numPr>
    </w:pPr>
  </w:style>
  <w:style w:type="numbering" w:customStyle="1" w:styleId="LFO24">
    <w:name w:val="LFO24"/>
    <w:basedOn w:val="NoList"/>
    <w:pPr>
      <w:numPr>
        <w:numId w:val="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160" w:line="288" w:lineRule="auto"/>
    </w:pPr>
    <w:rPr>
      <w:sz w:val="24"/>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7"/>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
      </w:numPr>
      <w:tabs>
        <w:tab w:val="left" w:pos="-64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5"/>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3"/>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rPr>
  </w:style>
  <w:style w:type="paragraph" w:customStyle="1" w:styleId="TableRow">
    <w:name w:val="TableRow"/>
    <w:basedOn w:val="Normal"/>
    <w:pPr>
      <w:spacing w:after="0"/>
    </w:pPr>
    <w:rPr>
      <w:color w:val="0D0D0D"/>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4"/>
      </w:numPr>
      <w:overflowPunct w:val="0"/>
      <w:autoSpaceDE w:val="0"/>
      <w:spacing w:after="240" w:line="240" w:lineRule="auto"/>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rPr>
  </w:style>
  <w:style w:type="paragraph" w:customStyle="1" w:styleId="DfESOutNumbered1">
    <w:name w:val="DfESOutNumbered1"/>
    <w:basedOn w:val="Normal"/>
    <w:pPr>
      <w:numPr>
        <w:numId w:val="6"/>
      </w:numPr>
      <w:spacing w:after="240"/>
    </w:pPr>
    <w:rPr>
      <w:color w:val="0D0D0D"/>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numbering" w:customStyle="1" w:styleId="LFO3">
    <w:name w:val="LFO3"/>
    <w:basedOn w:val="NoList"/>
    <w:pPr>
      <w:numPr>
        <w:numId w:val="2"/>
      </w:numPr>
    </w:pPr>
  </w:style>
  <w:style w:type="numbering" w:customStyle="1" w:styleId="LFO5">
    <w:name w:val="LFO5"/>
    <w:basedOn w:val="NoList"/>
    <w:pPr>
      <w:numPr>
        <w:numId w:val="3"/>
      </w:numPr>
    </w:pPr>
  </w:style>
  <w:style w:type="numbering" w:customStyle="1" w:styleId="LFO11">
    <w:name w:val="LFO11"/>
    <w:basedOn w:val="NoList"/>
    <w:pPr>
      <w:numPr>
        <w:numId w:val="4"/>
      </w:numPr>
    </w:pPr>
  </w:style>
  <w:style w:type="numbering" w:customStyle="1" w:styleId="LFO12">
    <w:name w:val="LFO12"/>
    <w:basedOn w:val="NoList"/>
    <w:pPr>
      <w:numPr>
        <w:numId w:val="5"/>
      </w:numPr>
    </w:pPr>
  </w:style>
  <w:style w:type="numbering" w:customStyle="1" w:styleId="LFO13">
    <w:name w:val="LFO13"/>
    <w:basedOn w:val="NoList"/>
    <w:pPr>
      <w:numPr>
        <w:numId w:val="6"/>
      </w:numPr>
    </w:pPr>
  </w:style>
  <w:style w:type="numbering" w:customStyle="1" w:styleId="LFO24">
    <w:name w:val="LFO24"/>
    <w:basedOn w:val="NoList"/>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eugdpr.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PO-WeST@westst.org.uk" TargetMode="External"/><Relationship Id="rId4" Type="http://schemas.openxmlformats.org/officeDocument/2006/relationships/settings" Target="settings.xml"/><Relationship Id="rId9" Type="http://schemas.openxmlformats.org/officeDocument/2006/relationships/hyperlink" Target="https://ico.org.uk/concern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645</Words>
  <Characters>3679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Ivybridge Academy Trust</Company>
  <LinksUpToDate>false</LinksUpToDate>
  <CharactersWithSpaces>4316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KBurnard</cp:lastModifiedBy>
  <cp:revision>5</cp:revision>
  <cp:lastPrinted>2013-07-11T10:35:00Z</cp:lastPrinted>
  <dcterms:created xsi:type="dcterms:W3CDTF">2019-05-24T11:28:00Z</dcterms:created>
  <dcterms:modified xsi:type="dcterms:W3CDTF">2019-06-06T10:29:00Z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